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19E8" w14:textId="77777777" w:rsidR="00394289" w:rsidRPr="00C40494" w:rsidRDefault="00394289" w:rsidP="00394289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shd w:val="clear" w:color="auto" w:fill="FABF8F"/>
        <w:tblLook w:val="04A0" w:firstRow="1" w:lastRow="0" w:firstColumn="1" w:lastColumn="0" w:noHBand="0" w:noVBand="1"/>
      </w:tblPr>
      <w:tblGrid>
        <w:gridCol w:w="15440"/>
      </w:tblGrid>
      <w:tr w:rsidR="00394289" w:rsidRPr="00C40494" w14:paraId="40CB27A9" w14:textId="77777777" w:rsidTr="000348AF">
        <w:tc>
          <w:tcPr>
            <w:tcW w:w="15440" w:type="dxa"/>
            <w:shd w:val="clear" w:color="auto" w:fill="FABF8F"/>
          </w:tcPr>
          <w:p w14:paraId="29F8A197" w14:textId="77777777" w:rsidR="00394289" w:rsidRPr="00C40494" w:rsidRDefault="00394289" w:rsidP="000348A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25BDC32" w14:textId="4B9BEF79" w:rsidR="00394289" w:rsidRPr="00310EAB" w:rsidRDefault="00394289" w:rsidP="000348A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VENTE AUX ENCHERES PUBLIQUES le MARDI </w:t>
            </w:r>
            <w:r w:rsidR="00444C2F">
              <w:rPr>
                <w:rFonts w:ascii="Calibri" w:hAnsi="Calibri"/>
                <w:b/>
                <w:sz w:val="36"/>
                <w:szCs w:val="36"/>
              </w:rPr>
              <w:t>8 FEVRIER 2022</w:t>
            </w:r>
            <w:r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à 11 heures </w:t>
            </w:r>
          </w:p>
          <w:p w14:paraId="591B48CC" w14:textId="77777777" w:rsidR="00394289" w:rsidRPr="00C40494" w:rsidRDefault="00394289" w:rsidP="000348A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Start"/>
            <w:r w:rsidRPr="00310EAB">
              <w:rPr>
                <w:rFonts w:ascii="Calibri" w:hAnsi="Calibri"/>
                <w:b/>
                <w:sz w:val="36"/>
                <w:szCs w:val="36"/>
              </w:rPr>
              <w:t>au</w:t>
            </w:r>
            <w:proofErr w:type="gramEnd"/>
            <w:r w:rsidRPr="00310EAB">
              <w:rPr>
                <w:rFonts w:ascii="Calibri" w:hAnsi="Calibri"/>
                <w:b/>
                <w:sz w:val="36"/>
                <w:szCs w:val="36"/>
              </w:rPr>
              <w:t xml:space="preserve"> Palais de Justice de SENS (Yonne)</w:t>
            </w:r>
          </w:p>
          <w:p w14:paraId="06C4A3C3" w14:textId="77777777" w:rsidR="00394289" w:rsidRPr="00C40494" w:rsidRDefault="00394289" w:rsidP="000348A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CBD6499" w14:textId="77777777" w:rsidR="00394289" w:rsidRPr="00C40494" w:rsidRDefault="00394289" w:rsidP="00394289">
      <w:pPr>
        <w:pStyle w:val="Normalcentr"/>
        <w:tabs>
          <w:tab w:val="left" w:pos="0"/>
          <w:tab w:val="left" w:pos="720"/>
          <w:tab w:val="left" w:pos="1008"/>
          <w:tab w:val="left" w:pos="2160"/>
        </w:tabs>
        <w:spacing w:line="240" w:lineRule="auto"/>
        <w:ind w:left="-181" w:right="0"/>
        <w:rPr>
          <w:rFonts w:ascii="Calibri" w:hAnsi="Calibri"/>
          <w:sz w:val="16"/>
          <w:szCs w:val="16"/>
        </w:rPr>
      </w:pPr>
    </w:p>
    <w:p w14:paraId="18C91222" w14:textId="77777777" w:rsidR="00394289" w:rsidRDefault="00394289" w:rsidP="00394289">
      <w:pPr>
        <w:pStyle w:val="Normalcentr"/>
        <w:tabs>
          <w:tab w:val="left" w:pos="0"/>
          <w:tab w:val="left" w:pos="720"/>
          <w:tab w:val="left" w:pos="1008"/>
          <w:tab w:val="left" w:pos="2160"/>
        </w:tabs>
        <w:spacing w:line="240" w:lineRule="auto"/>
        <w:ind w:right="0"/>
        <w:rPr>
          <w:rFonts w:ascii="Calibri" w:hAnsi="Calibri"/>
          <w:b/>
          <w:sz w:val="32"/>
          <w:szCs w:val="32"/>
        </w:rPr>
      </w:pPr>
      <w:r w:rsidRPr="00C40494">
        <w:rPr>
          <w:rFonts w:ascii="Calibri" w:hAnsi="Calibri"/>
          <w:sz w:val="32"/>
          <w:szCs w:val="32"/>
        </w:rPr>
        <w:tab/>
      </w:r>
      <w:r w:rsidRPr="00C40494">
        <w:rPr>
          <w:rFonts w:ascii="Calibri" w:hAnsi="Calibri"/>
          <w:b/>
          <w:sz w:val="32"/>
          <w:szCs w:val="32"/>
        </w:rPr>
        <w:t xml:space="preserve">Il sera procédé à la vente aux enchères publiques de : </w:t>
      </w:r>
    </w:p>
    <w:p w14:paraId="74C95FF1" w14:textId="77777777" w:rsidR="00394289" w:rsidRPr="00EC2182" w:rsidRDefault="00394289" w:rsidP="00394289">
      <w:pPr>
        <w:pStyle w:val="Normalcentr"/>
        <w:tabs>
          <w:tab w:val="left" w:pos="0"/>
          <w:tab w:val="left" w:pos="720"/>
          <w:tab w:val="left" w:pos="1008"/>
          <w:tab w:val="left" w:pos="2160"/>
        </w:tabs>
        <w:spacing w:line="240" w:lineRule="auto"/>
        <w:ind w:right="0"/>
        <w:rPr>
          <w:rFonts w:ascii="Calibri" w:hAnsi="Calibri"/>
          <w:b/>
          <w:sz w:val="16"/>
          <w:szCs w:val="16"/>
        </w:rPr>
      </w:pPr>
    </w:p>
    <w:tbl>
      <w:tblPr>
        <w:tblpPr w:leftFromText="141" w:rightFromText="141" w:vertAnchor="text" w:horzAnchor="page" w:tblpX="7453" w:tblpY="-69"/>
        <w:tblW w:w="0" w:type="auto"/>
        <w:shd w:val="clear" w:color="auto" w:fill="FABF8F"/>
        <w:tblLook w:val="04A0" w:firstRow="1" w:lastRow="0" w:firstColumn="1" w:lastColumn="0" w:noHBand="0" w:noVBand="1"/>
      </w:tblPr>
      <w:tblGrid>
        <w:gridCol w:w="8411"/>
      </w:tblGrid>
      <w:tr w:rsidR="00394289" w:rsidRPr="00C40494" w14:paraId="2674E2BB" w14:textId="77777777" w:rsidTr="000348AF">
        <w:trPr>
          <w:trHeight w:val="5006"/>
        </w:trPr>
        <w:tc>
          <w:tcPr>
            <w:tcW w:w="8411" w:type="dxa"/>
            <w:shd w:val="clear" w:color="auto" w:fill="FABF8F"/>
          </w:tcPr>
          <w:p w14:paraId="71B212A2" w14:textId="41B0EDF6" w:rsidR="00394289" w:rsidRPr="00071FCE" w:rsidRDefault="00394289" w:rsidP="00394289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u w:val="single"/>
              </w:rPr>
            </w:pPr>
            <w:r w:rsidRPr="00071FCE">
              <w:rPr>
                <w:rFonts w:asciiTheme="minorHAnsi" w:hAnsiTheme="minorHAnsi" w:cstheme="minorHAnsi"/>
                <w:b/>
                <w:sz w:val="44"/>
                <w:szCs w:val="44"/>
                <w:u w:val="single"/>
              </w:rPr>
              <w:t xml:space="preserve">COMMUNE DE </w:t>
            </w:r>
            <w:r w:rsidR="00444C2F" w:rsidRPr="00071FCE">
              <w:rPr>
                <w:rFonts w:asciiTheme="minorHAnsi" w:hAnsiTheme="minorHAnsi" w:cstheme="minorHAnsi"/>
                <w:b/>
                <w:sz w:val="44"/>
                <w:szCs w:val="44"/>
                <w:u w:val="single"/>
              </w:rPr>
              <w:t>SENS</w:t>
            </w:r>
            <w:r w:rsidRPr="00071FCE">
              <w:rPr>
                <w:rFonts w:asciiTheme="minorHAnsi" w:hAnsiTheme="minorHAnsi" w:cstheme="minorHAnsi"/>
                <w:b/>
                <w:sz w:val="44"/>
                <w:szCs w:val="44"/>
                <w:u w:val="single"/>
              </w:rPr>
              <w:t xml:space="preserve"> (Yonne)</w:t>
            </w:r>
          </w:p>
          <w:p w14:paraId="5781CEF4" w14:textId="77777777" w:rsidR="00394289" w:rsidRPr="00071FCE" w:rsidRDefault="00394289" w:rsidP="00394289">
            <w:pPr>
              <w:rPr>
                <w:rFonts w:asciiTheme="minorHAnsi" w:hAnsiTheme="minorHAnsi" w:cstheme="minorHAnsi"/>
                <w:sz w:val="44"/>
                <w:szCs w:val="44"/>
              </w:rPr>
            </w:pPr>
          </w:p>
          <w:p w14:paraId="0EE15F00" w14:textId="642036B1" w:rsidR="00394289" w:rsidRPr="00071FCE" w:rsidRDefault="00444C2F" w:rsidP="00394289">
            <w:pPr>
              <w:ind w:left="24"/>
              <w:jc w:val="both"/>
              <w:rPr>
                <w:rFonts w:asciiTheme="minorHAnsi" w:hAnsiTheme="minorHAnsi" w:cstheme="minorHAnsi"/>
                <w:sz w:val="44"/>
                <w:szCs w:val="44"/>
              </w:rPr>
            </w:pPr>
            <w:r w:rsidRPr="00071FCE">
              <w:rPr>
                <w:rFonts w:asciiTheme="minorHAnsi" w:hAnsiTheme="minorHAnsi" w:cstheme="minorHAnsi"/>
                <w:sz w:val="44"/>
                <w:szCs w:val="44"/>
              </w:rPr>
              <w:t xml:space="preserve">Au 86 Rue Victor Guichard, un appartement LIBRE constitué d’une entrée, pièce de vie, cuisine, débarras, chambre, salle de bains, WC avec parking, </w:t>
            </w:r>
            <w:r w:rsidR="00071FCE" w:rsidRPr="00071FCE">
              <w:rPr>
                <w:rFonts w:asciiTheme="minorHAnsi" w:hAnsiTheme="minorHAnsi" w:cstheme="minorHAnsi"/>
                <w:sz w:val="44"/>
                <w:szCs w:val="44"/>
              </w:rPr>
              <w:t>constituant les lots n° 19 et 225</w:t>
            </w:r>
          </w:p>
          <w:p w14:paraId="77064CF4" w14:textId="77777777" w:rsidR="00394289" w:rsidRPr="00071FCE" w:rsidRDefault="00394289" w:rsidP="00394289">
            <w:pPr>
              <w:ind w:left="1865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  <w:p w14:paraId="27AD15E8" w14:textId="59393E2C" w:rsidR="00394289" w:rsidRPr="00071FCE" w:rsidRDefault="00394289" w:rsidP="000348AF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u w:val="single"/>
              </w:rPr>
            </w:pPr>
            <w:r w:rsidRPr="00071FCE">
              <w:rPr>
                <w:rFonts w:ascii="Calibri" w:hAnsi="Calibri" w:cs="Calibri"/>
                <w:b/>
                <w:bCs/>
                <w:sz w:val="44"/>
                <w:szCs w:val="44"/>
                <w:u w:val="single"/>
              </w:rPr>
              <w:t xml:space="preserve">MISE A PRIX : </w:t>
            </w:r>
            <w:r w:rsidR="00071FCE" w:rsidRPr="00071FCE">
              <w:rPr>
                <w:rFonts w:ascii="Calibri" w:hAnsi="Calibri" w:cs="Calibri"/>
                <w:b/>
                <w:bCs/>
                <w:sz w:val="44"/>
                <w:szCs w:val="44"/>
                <w:u w:val="single"/>
              </w:rPr>
              <w:t>4</w:t>
            </w:r>
            <w:r w:rsidRPr="00071FCE">
              <w:rPr>
                <w:rFonts w:ascii="Calibri" w:hAnsi="Calibri" w:cs="Calibri"/>
                <w:b/>
                <w:bCs/>
                <w:sz w:val="44"/>
                <w:szCs w:val="44"/>
                <w:u w:val="single"/>
              </w:rPr>
              <w:t>0.000 €</w:t>
            </w:r>
          </w:p>
          <w:p w14:paraId="362E3A07" w14:textId="77777777" w:rsidR="00394289" w:rsidRPr="00394289" w:rsidRDefault="00394289" w:rsidP="000348A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6D2ADEA5" w14:textId="5F941D85" w:rsidR="00394289" w:rsidRPr="00C40494" w:rsidRDefault="00444C2F" w:rsidP="00394289">
      <w:pPr>
        <w:pStyle w:val="Normalcentr"/>
        <w:tabs>
          <w:tab w:val="left" w:pos="0"/>
          <w:tab w:val="left" w:pos="720"/>
          <w:tab w:val="left" w:pos="1008"/>
          <w:tab w:val="left" w:pos="2160"/>
        </w:tabs>
        <w:spacing w:line="240" w:lineRule="auto"/>
        <w:ind w:right="0"/>
        <w:rPr>
          <w:rFonts w:ascii="Calibri" w:hAnsi="Calibri"/>
          <w:b/>
          <w:sz w:val="32"/>
          <w:szCs w:val="32"/>
        </w:rPr>
      </w:pPr>
      <w:r w:rsidRPr="00444C2F">
        <w:rPr>
          <w:noProof/>
        </w:rPr>
        <w:drawing>
          <wp:inline distT="0" distB="0" distL="0" distR="0" wp14:anchorId="6239B062" wp14:editId="689BB4E3">
            <wp:extent cx="4259580" cy="3024812"/>
            <wp:effectExtent l="0" t="0" r="762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77" cy="302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C616B" w14:textId="77777777" w:rsidR="00394289" w:rsidRPr="00EC2182" w:rsidRDefault="00394289" w:rsidP="00394289">
      <w:pPr>
        <w:ind w:right="-8"/>
        <w:jc w:val="both"/>
        <w:rPr>
          <w:rFonts w:ascii="Calibri" w:hAnsi="Calibri" w:cs="Calibri"/>
          <w:b/>
          <w:sz w:val="16"/>
          <w:szCs w:val="16"/>
        </w:rPr>
      </w:pPr>
    </w:p>
    <w:p w14:paraId="10221AEB" w14:textId="77777777" w:rsidR="00394289" w:rsidRDefault="00394289" w:rsidP="00394289">
      <w:pPr>
        <w:ind w:right="565"/>
        <w:jc w:val="both"/>
        <w:rPr>
          <w:rFonts w:ascii="Calibri" w:hAnsi="Calibri" w:cs="Calibri"/>
          <w:b/>
        </w:rPr>
      </w:pPr>
    </w:p>
    <w:p w14:paraId="076F6312" w14:textId="77777777" w:rsidR="00394289" w:rsidRPr="009F04EE" w:rsidRDefault="00394289" w:rsidP="00394289">
      <w:pPr>
        <w:ind w:right="565"/>
        <w:jc w:val="both"/>
        <w:rPr>
          <w:rFonts w:ascii="Calibri" w:hAnsi="Calibri" w:cs="Calibri"/>
          <w:u w:val="single"/>
        </w:rPr>
      </w:pPr>
      <w:r w:rsidRPr="009F04EE">
        <w:rPr>
          <w:rFonts w:ascii="Calibri" w:hAnsi="Calibri" w:cs="Calibri"/>
          <w:b/>
        </w:rPr>
        <w:t xml:space="preserve">Outre les charges, clauses et conditions du cahier des conditions de vente déposé au Greffe du Tribunal </w:t>
      </w:r>
      <w:r>
        <w:rPr>
          <w:rFonts w:ascii="Calibri" w:hAnsi="Calibri" w:cs="Calibri"/>
          <w:b/>
        </w:rPr>
        <w:t>Judiciaire</w:t>
      </w:r>
      <w:r w:rsidRPr="009F04EE">
        <w:rPr>
          <w:rFonts w:ascii="Calibri" w:hAnsi="Calibri" w:cs="Calibri"/>
          <w:b/>
        </w:rPr>
        <w:t xml:space="preserve"> de SENS. </w:t>
      </w:r>
      <w:r w:rsidRPr="009F04EE">
        <w:rPr>
          <w:rFonts w:ascii="Calibri" w:hAnsi="Calibri" w:cs="Calibri"/>
          <w:b/>
          <w:u w:val="single"/>
        </w:rPr>
        <w:t xml:space="preserve">Les enchères ne pourront être portées que par </w:t>
      </w:r>
      <w:proofErr w:type="gramStart"/>
      <w:r w:rsidRPr="009F04EE">
        <w:rPr>
          <w:rFonts w:ascii="Calibri" w:hAnsi="Calibri" w:cs="Calibri"/>
          <w:b/>
          <w:u w:val="single"/>
        </w:rPr>
        <w:t>Avocat</w:t>
      </w:r>
      <w:proofErr w:type="gramEnd"/>
      <w:r w:rsidRPr="009F04EE">
        <w:rPr>
          <w:rFonts w:ascii="Calibri" w:hAnsi="Calibri" w:cs="Calibri"/>
          <w:b/>
          <w:u w:val="single"/>
        </w:rPr>
        <w:t xml:space="preserve"> inscrit au Barreau de SENS</w:t>
      </w:r>
      <w:r w:rsidRPr="009F04EE">
        <w:rPr>
          <w:rFonts w:ascii="Calibri" w:hAnsi="Calibri" w:cs="Calibri"/>
          <w:u w:val="single"/>
        </w:rPr>
        <w:t>.</w:t>
      </w:r>
    </w:p>
    <w:p w14:paraId="238CB191" w14:textId="054AD984" w:rsidR="00ED41A9" w:rsidRPr="00ED41A9" w:rsidRDefault="00ED41A9" w:rsidP="00ED41A9">
      <w:pPr>
        <w:pStyle w:val="Normalcentr"/>
        <w:spacing w:line="240" w:lineRule="auto"/>
        <w:ind w:left="0"/>
        <w:rPr>
          <w:rFonts w:ascii="Calibri" w:hAnsi="Calibri" w:cs="Calibri"/>
          <w:b/>
          <w:bCs/>
          <w:sz w:val="40"/>
          <w:szCs w:val="40"/>
          <w:u w:val="single"/>
        </w:rPr>
      </w:pPr>
      <w:r w:rsidRPr="00ED41A9">
        <w:rPr>
          <w:rFonts w:ascii="Calibri" w:hAnsi="Calibri" w:cs="Calibri"/>
          <w:b/>
          <w:bCs/>
          <w:sz w:val="40"/>
          <w:szCs w:val="40"/>
          <w:u w:val="single"/>
        </w:rPr>
        <w:t xml:space="preserve">Visite sur place </w:t>
      </w:r>
      <w:r w:rsidR="009C58C0">
        <w:rPr>
          <w:rFonts w:ascii="Calibri" w:hAnsi="Calibri" w:cs="Calibri"/>
          <w:b/>
          <w:bCs/>
          <w:sz w:val="40"/>
          <w:szCs w:val="40"/>
          <w:u w:val="single"/>
        </w:rPr>
        <w:t>le 25 janvier 2022 à 10 heures</w:t>
      </w:r>
    </w:p>
    <w:p w14:paraId="278BFD2E" w14:textId="77777777" w:rsidR="00394289" w:rsidRPr="00EC2182" w:rsidRDefault="00394289" w:rsidP="00394289">
      <w:pPr>
        <w:ind w:right="-154"/>
        <w:jc w:val="both"/>
        <w:rPr>
          <w:rFonts w:ascii="Calibri" w:hAnsi="Calibri" w:cs="Calibri"/>
          <w:sz w:val="16"/>
          <w:szCs w:val="16"/>
        </w:rPr>
      </w:pPr>
    </w:p>
    <w:p w14:paraId="407C94AB" w14:textId="47946B00" w:rsidR="00394289" w:rsidRPr="00CF11EE" w:rsidRDefault="00394289" w:rsidP="00394289">
      <w:pPr>
        <w:ind w:right="-154"/>
        <w:jc w:val="both"/>
        <w:rPr>
          <w:rFonts w:ascii="Calibri" w:hAnsi="Calibri" w:cs="Calibri"/>
          <w:sz w:val="28"/>
          <w:szCs w:val="28"/>
        </w:rPr>
      </w:pPr>
      <w:r w:rsidRPr="00CF11EE">
        <w:rPr>
          <w:rFonts w:ascii="Calibri" w:hAnsi="Calibri" w:cs="Calibri"/>
          <w:sz w:val="28"/>
          <w:szCs w:val="28"/>
        </w:rPr>
        <w:t xml:space="preserve">Fait à SENS (Yonne), le </w:t>
      </w:r>
      <w:r w:rsidR="00444C2F">
        <w:rPr>
          <w:rFonts w:ascii="Calibri" w:hAnsi="Calibri" w:cs="Calibri"/>
          <w:sz w:val="28"/>
          <w:szCs w:val="28"/>
        </w:rPr>
        <w:t>15 novembre 2021</w:t>
      </w:r>
      <w:r w:rsidRPr="00CF11EE">
        <w:rPr>
          <w:rFonts w:ascii="Calibri" w:hAnsi="Calibri" w:cs="Calibri"/>
          <w:sz w:val="28"/>
          <w:szCs w:val="28"/>
        </w:rPr>
        <w:t xml:space="preserve"> (signé) Maître Cyril GUITTEAUD</w:t>
      </w:r>
    </w:p>
    <w:p w14:paraId="06603E7D" w14:textId="77777777" w:rsidR="00394289" w:rsidRDefault="00394289" w:rsidP="00394289">
      <w:pPr>
        <w:ind w:right="-154"/>
        <w:jc w:val="both"/>
        <w:rPr>
          <w:rFonts w:ascii="Calibri" w:hAnsi="Calibri" w:cs="Calibri"/>
          <w:sz w:val="32"/>
          <w:szCs w:val="32"/>
          <w:u w:val="single"/>
        </w:rPr>
      </w:pPr>
    </w:p>
    <w:p w14:paraId="3549F722" w14:textId="77777777" w:rsidR="00394289" w:rsidRDefault="00394289" w:rsidP="00394289">
      <w:pPr>
        <w:ind w:right="-154"/>
        <w:jc w:val="both"/>
        <w:rPr>
          <w:rFonts w:ascii="Calibri" w:hAnsi="Calibri" w:cs="Calibri"/>
          <w:sz w:val="32"/>
          <w:szCs w:val="32"/>
        </w:rPr>
      </w:pPr>
      <w:r w:rsidRPr="00CF11EE">
        <w:rPr>
          <w:rFonts w:ascii="Calibri" w:hAnsi="Calibri" w:cs="Calibri"/>
          <w:sz w:val="32"/>
          <w:szCs w:val="32"/>
          <w:u w:val="single"/>
        </w:rPr>
        <w:t>Pour tous renseignements, s'adresser</w:t>
      </w:r>
      <w:r w:rsidRPr="00CF11EE">
        <w:rPr>
          <w:rFonts w:ascii="Calibri" w:hAnsi="Calibri" w:cs="Calibri"/>
          <w:sz w:val="32"/>
          <w:szCs w:val="32"/>
        </w:rPr>
        <w:t xml:space="preserve"> :</w:t>
      </w:r>
    </w:p>
    <w:p w14:paraId="719AB641" w14:textId="77777777" w:rsidR="00394289" w:rsidRDefault="00394289" w:rsidP="00394289">
      <w:pPr>
        <w:pStyle w:val="Paragraphedeliste"/>
        <w:numPr>
          <w:ilvl w:val="0"/>
          <w:numId w:val="1"/>
        </w:numPr>
        <w:ind w:right="600"/>
        <w:jc w:val="both"/>
        <w:rPr>
          <w:rFonts w:ascii="Calibri" w:hAnsi="Calibri" w:cs="Calibri"/>
          <w:sz w:val="28"/>
          <w:szCs w:val="28"/>
        </w:rPr>
      </w:pPr>
      <w:r w:rsidRPr="00CF11EE">
        <w:rPr>
          <w:rFonts w:ascii="Calibri" w:hAnsi="Calibri" w:cs="Calibri"/>
          <w:sz w:val="28"/>
          <w:szCs w:val="28"/>
        </w:rPr>
        <w:t xml:space="preserve">Maître Cyril GUITTEAUD, </w:t>
      </w:r>
      <w:proofErr w:type="gramStart"/>
      <w:r w:rsidRPr="00CF11EE">
        <w:rPr>
          <w:rFonts w:ascii="Calibri" w:hAnsi="Calibri" w:cs="Calibri"/>
          <w:sz w:val="28"/>
          <w:szCs w:val="28"/>
        </w:rPr>
        <w:t>Avocat</w:t>
      </w:r>
      <w:proofErr w:type="gramEnd"/>
      <w:r w:rsidRPr="00CF11EE">
        <w:rPr>
          <w:rFonts w:ascii="Calibri" w:hAnsi="Calibri" w:cs="Calibri"/>
          <w:sz w:val="28"/>
          <w:szCs w:val="28"/>
        </w:rPr>
        <w:t xml:space="preserve"> associé, 4-6 Boulevard du Mail – </w:t>
      </w:r>
      <w:r>
        <w:rPr>
          <w:rFonts w:ascii="Calibri" w:hAnsi="Calibri" w:cs="Calibri"/>
          <w:sz w:val="28"/>
          <w:szCs w:val="28"/>
        </w:rPr>
        <w:t>1</w:t>
      </w:r>
      <w:r w:rsidRPr="00CF11EE">
        <w:rPr>
          <w:rFonts w:ascii="Calibri" w:hAnsi="Calibri" w:cs="Calibri"/>
          <w:sz w:val="28"/>
          <w:szCs w:val="28"/>
          <w:vertAlign w:val="superscript"/>
        </w:rPr>
        <w:t>e</w:t>
      </w:r>
      <w:r>
        <w:rPr>
          <w:rFonts w:ascii="Calibri" w:hAnsi="Calibri" w:cs="Calibri"/>
          <w:sz w:val="28"/>
          <w:szCs w:val="28"/>
          <w:vertAlign w:val="superscript"/>
        </w:rPr>
        <w:t>r</w:t>
      </w:r>
      <w:r w:rsidRPr="00CF11EE">
        <w:rPr>
          <w:rFonts w:ascii="Calibri" w:hAnsi="Calibri" w:cs="Calibri"/>
          <w:sz w:val="28"/>
          <w:szCs w:val="28"/>
        </w:rPr>
        <w:t xml:space="preserve"> étage – BP 615 - 89106 SENS CEDEX </w:t>
      </w:r>
      <w:r w:rsidRPr="00C40494">
        <w:sym w:font="Wingdings" w:char="F028"/>
      </w:r>
      <w:r w:rsidRPr="00CF11EE">
        <w:rPr>
          <w:rFonts w:ascii="Calibri" w:hAnsi="Calibri" w:cs="Calibri"/>
          <w:sz w:val="28"/>
          <w:szCs w:val="28"/>
        </w:rPr>
        <w:t xml:space="preserve"> : 03.86.83.00.18</w:t>
      </w:r>
    </w:p>
    <w:p w14:paraId="574ED2D3" w14:textId="77777777" w:rsidR="00394289" w:rsidRPr="00CF11EE" w:rsidRDefault="00394289" w:rsidP="00394289">
      <w:pPr>
        <w:pStyle w:val="Paragraphedeliste"/>
        <w:numPr>
          <w:ilvl w:val="0"/>
          <w:numId w:val="1"/>
        </w:numPr>
        <w:ind w:right="6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Sur le site : </w:t>
      </w:r>
      <w:hyperlink r:id="rId8" w:history="1">
        <w:r w:rsidRPr="008B3DDA">
          <w:rPr>
            <w:rStyle w:val="Lienhypertexte"/>
            <w:rFonts w:ascii="Calibri" w:hAnsi="Calibri" w:cs="Calibri"/>
            <w:sz w:val="28"/>
            <w:szCs w:val="28"/>
          </w:rPr>
          <w:t>www.avoventes.fr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  <w:r w:rsidRPr="00CF11EE">
        <w:rPr>
          <w:rFonts w:ascii="Calibri" w:hAnsi="Calibri" w:cs="Calibri"/>
          <w:sz w:val="28"/>
          <w:szCs w:val="28"/>
        </w:rPr>
        <w:t xml:space="preserve"> </w:t>
      </w:r>
    </w:p>
    <w:p w14:paraId="05FAC232" w14:textId="77777777" w:rsidR="00394289" w:rsidRPr="00CF11EE" w:rsidRDefault="00394289" w:rsidP="00394289">
      <w:pPr>
        <w:pStyle w:val="Paragraphedeliste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915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600"/>
        <w:rPr>
          <w:rFonts w:ascii="Calibri" w:hAnsi="Calibri" w:cs="Calibri"/>
          <w:sz w:val="28"/>
          <w:szCs w:val="28"/>
        </w:rPr>
        <w:sectPr w:rsidR="00394289" w:rsidRPr="00CF11EE" w:rsidSect="00BA08CD">
          <w:pgSz w:w="16838" w:h="11906" w:orient="landscape" w:code="9"/>
          <w:pgMar w:top="284" w:right="425" w:bottom="284" w:left="539" w:header="720" w:footer="720" w:gutter="0"/>
          <w:cols w:space="2377"/>
          <w:docGrid w:linePitch="326"/>
        </w:sectPr>
      </w:pPr>
      <w:proofErr w:type="gramStart"/>
      <w:r w:rsidRPr="00CF11EE">
        <w:rPr>
          <w:rFonts w:ascii="Calibri" w:hAnsi="Calibri" w:cs="Calibri"/>
          <w:sz w:val="28"/>
          <w:szCs w:val="28"/>
        </w:rPr>
        <w:t>au</w:t>
      </w:r>
      <w:proofErr w:type="gramEnd"/>
      <w:r w:rsidRPr="00CF11EE">
        <w:rPr>
          <w:rFonts w:ascii="Calibri" w:hAnsi="Calibri" w:cs="Calibri"/>
          <w:sz w:val="28"/>
          <w:szCs w:val="28"/>
        </w:rPr>
        <w:t xml:space="preserve"> greffe du Tribunal </w:t>
      </w:r>
      <w:r>
        <w:rPr>
          <w:rFonts w:ascii="Calibri" w:hAnsi="Calibri" w:cs="Calibri"/>
          <w:sz w:val="28"/>
          <w:szCs w:val="28"/>
        </w:rPr>
        <w:t>Judiciaire</w:t>
      </w:r>
      <w:r w:rsidRPr="00CF11EE">
        <w:rPr>
          <w:rFonts w:ascii="Calibri" w:hAnsi="Calibri" w:cs="Calibri"/>
          <w:sz w:val="28"/>
          <w:szCs w:val="28"/>
        </w:rPr>
        <w:t xml:space="preserve"> de SENS</w:t>
      </w:r>
    </w:p>
    <w:p w14:paraId="7FF8ADF6" w14:textId="77777777" w:rsidR="00394289" w:rsidRPr="00C40494" w:rsidRDefault="00394289" w:rsidP="00394289">
      <w:pPr>
        <w:rPr>
          <w:sz w:val="32"/>
          <w:szCs w:val="32"/>
        </w:rPr>
      </w:pPr>
    </w:p>
    <w:p w14:paraId="0236A03F" w14:textId="77777777" w:rsidR="00394289" w:rsidRDefault="00394289" w:rsidP="00394289"/>
    <w:p w14:paraId="04AE3754" w14:textId="77777777" w:rsidR="00394289" w:rsidRDefault="00394289" w:rsidP="00394289"/>
    <w:p w14:paraId="2A8D4BF7" w14:textId="77777777" w:rsidR="00394289" w:rsidRDefault="00394289" w:rsidP="00394289"/>
    <w:p w14:paraId="09A800EA" w14:textId="77777777" w:rsidR="00394289" w:rsidRDefault="00394289" w:rsidP="00394289"/>
    <w:p w14:paraId="0D37D276" w14:textId="77777777" w:rsidR="00394289" w:rsidRDefault="00394289" w:rsidP="00394289"/>
    <w:p w14:paraId="3191B29A" w14:textId="77777777" w:rsidR="00394289" w:rsidRDefault="00394289" w:rsidP="00394289"/>
    <w:p w14:paraId="3D7D82D8" w14:textId="77777777" w:rsidR="00394289" w:rsidRDefault="00394289" w:rsidP="00394289"/>
    <w:p w14:paraId="13115FD7" w14:textId="77777777" w:rsidR="00394289" w:rsidRDefault="00394289" w:rsidP="00394289"/>
    <w:p w14:paraId="1C96824A" w14:textId="77777777" w:rsidR="00394289" w:rsidRDefault="00394289" w:rsidP="00394289"/>
    <w:p w14:paraId="551119C9" w14:textId="77777777" w:rsidR="00394289" w:rsidRDefault="00394289" w:rsidP="00394289"/>
    <w:p w14:paraId="0C172A1C" w14:textId="77777777" w:rsidR="00394289" w:rsidRDefault="00394289" w:rsidP="00394289"/>
    <w:p w14:paraId="6FB731D6" w14:textId="77777777" w:rsidR="00394289" w:rsidRDefault="00394289" w:rsidP="00394289"/>
    <w:p w14:paraId="2B442FFC" w14:textId="77777777" w:rsidR="00AE40EA" w:rsidRDefault="00AE40EA"/>
    <w:sectPr w:rsidR="00AE40EA">
      <w:footerReference w:type="default" r:id="rId9"/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E651" w14:textId="77777777" w:rsidR="00EB7E81" w:rsidRDefault="00ED41A9">
      <w:r>
        <w:separator/>
      </w:r>
    </w:p>
  </w:endnote>
  <w:endnote w:type="continuationSeparator" w:id="0">
    <w:p w14:paraId="43489B04" w14:textId="77777777" w:rsidR="00EB7E81" w:rsidRDefault="00ED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0D29" w14:textId="77777777" w:rsidR="00965005" w:rsidRDefault="00394289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D9F7" w14:textId="77777777" w:rsidR="00EB7E81" w:rsidRDefault="00ED41A9">
      <w:r>
        <w:separator/>
      </w:r>
    </w:p>
  </w:footnote>
  <w:footnote w:type="continuationSeparator" w:id="0">
    <w:p w14:paraId="36BEA4EA" w14:textId="77777777" w:rsidR="00EB7E81" w:rsidRDefault="00ED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177"/>
    <w:multiLevelType w:val="hybridMultilevel"/>
    <w:tmpl w:val="68A86B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53FC"/>
    <w:multiLevelType w:val="hybridMultilevel"/>
    <w:tmpl w:val="47C843DE"/>
    <w:lvl w:ilvl="0" w:tplc="135C377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89"/>
    <w:rsid w:val="00071FCE"/>
    <w:rsid w:val="00394289"/>
    <w:rsid w:val="00444C2F"/>
    <w:rsid w:val="009C58C0"/>
    <w:rsid w:val="00AE40EA"/>
    <w:rsid w:val="00EB7E81"/>
    <w:rsid w:val="00E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D8DF"/>
  <w15:chartTrackingRefBased/>
  <w15:docId w15:val="{91ADEC2A-7FF6-4144-85D5-9AF255AD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394289"/>
    <w:pPr>
      <w:spacing w:line="240" w:lineRule="atLeast"/>
      <w:ind w:left="-180" w:right="-154"/>
      <w:jc w:val="both"/>
    </w:pPr>
    <w:rPr>
      <w:sz w:val="60"/>
    </w:rPr>
  </w:style>
  <w:style w:type="paragraph" w:styleId="Paragraphedeliste">
    <w:name w:val="List Paragraph"/>
    <w:basedOn w:val="Normal"/>
    <w:uiPriority w:val="34"/>
    <w:qFormat/>
    <w:rsid w:val="00394289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394289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  <w:tab w:val="left" w:pos="2160"/>
        <w:tab w:val="left" w:pos="0"/>
        <w:tab w:val="left" w:pos="1296"/>
        <w:tab w:val="left" w:pos="1440"/>
      </w:tabs>
      <w:ind w:left="1260" w:firstLine="10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3942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94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ve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cp:lastPrinted>2022-01-07T12:32:00Z</cp:lastPrinted>
  <dcterms:created xsi:type="dcterms:W3CDTF">2021-11-15T12:17:00Z</dcterms:created>
  <dcterms:modified xsi:type="dcterms:W3CDTF">2022-01-07T12:32:00Z</dcterms:modified>
</cp:coreProperties>
</file>